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A26" w:rsidRDefault="00C24A26" w:rsidP="00C24A26">
      <w:pPr>
        <w:jc w:val="center"/>
        <w:rPr>
          <w:b/>
          <w:bCs/>
          <w:sz w:val="30"/>
          <w:szCs w:val="30"/>
          <w:lang w:val="bg-BG"/>
        </w:rPr>
      </w:pPr>
      <w:bookmarkStart w:id="0" w:name="_GoBack"/>
      <w:bookmarkEnd w:id="0"/>
      <w:r>
        <w:rPr>
          <w:b/>
          <w:bCs/>
          <w:sz w:val="30"/>
          <w:szCs w:val="30"/>
          <w:lang w:val="bg-BG"/>
        </w:rPr>
        <w:t>Д Е К Л А Р А Ц И Я</w:t>
      </w:r>
    </w:p>
    <w:p w:rsidR="00C24A26" w:rsidRDefault="00C24A26" w:rsidP="00C24A26">
      <w:pPr>
        <w:jc w:val="both"/>
        <w:rPr>
          <w:lang w:val="bg-BG"/>
        </w:rPr>
      </w:pPr>
    </w:p>
    <w:p w:rsidR="00C24A26" w:rsidRDefault="00C24A26" w:rsidP="00C24A26">
      <w:pPr>
        <w:spacing w:line="360" w:lineRule="auto"/>
        <w:jc w:val="both"/>
      </w:pPr>
      <w:r>
        <w:rPr>
          <w:lang w:val="bg-BG"/>
        </w:rPr>
        <w:tab/>
        <w:t xml:space="preserve">Долуподписаният ___________________________________________, _________________ </w:t>
      </w:r>
    </w:p>
    <w:p w:rsidR="00C24A26" w:rsidRPr="00376E8C" w:rsidRDefault="00C24A26" w:rsidP="00C24A26">
      <w:pPr>
        <w:spacing w:line="360" w:lineRule="auto"/>
        <w:jc w:val="both"/>
        <w:rPr>
          <w:sz w:val="16"/>
          <w:szCs w:val="16"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376E8C">
        <w:rPr>
          <w:sz w:val="16"/>
          <w:szCs w:val="16"/>
          <w:lang w:val="bg-BG"/>
        </w:rPr>
        <w:t>/</w:t>
      </w:r>
      <w:r>
        <w:rPr>
          <w:sz w:val="16"/>
          <w:szCs w:val="16"/>
          <w:lang w:val="bg-BG"/>
        </w:rPr>
        <w:t xml:space="preserve">научна степен, </w:t>
      </w:r>
      <w:r w:rsidRPr="00376E8C">
        <w:rPr>
          <w:sz w:val="16"/>
          <w:szCs w:val="16"/>
          <w:lang w:val="bg-BG"/>
        </w:rPr>
        <w:t>име, презиме и фамилия/</w:t>
      </w:r>
      <w:r w:rsidRPr="00376E8C">
        <w:rPr>
          <w:sz w:val="16"/>
          <w:szCs w:val="16"/>
          <w:lang w:val="bg-BG"/>
        </w:rPr>
        <w:tab/>
      </w:r>
      <w:r w:rsidRPr="00376E8C">
        <w:rPr>
          <w:sz w:val="16"/>
          <w:szCs w:val="16"/>
          <w:lang w:val="bg-BG"/>
        </w:rPr>
        <w:tab/>
      </w:r>
      <w:r w:rsidRPr="00376E8C">
        <w:rPr>
          <w:sz w:val="16"/>
          <w:szCs w:val="16"/>
          <w:lang w:val="bg-BG"/>
        </w:rPr>
        <w:tab/>
        <w:t xml:space="preserve">     /академична длъжност</w:t>
      </w:r>
      <w:r>
        <w:rPr>
          <w:sz w:val="16"/>
          <w:szCs w:val="16"/>
          <w:lang w:val="bg-BG"/>
        </w:rPr>
        <w:t>/</w:t>
      </w:r>
    </w:p>
    <w:p w:rsidR="00C24A26" w:rsidRPr="00C22EEA" w:rsidRDefault="00C24A26" w:rsidP="00C24A26">
      <w:pPr>
        <w:spacing w:line="360" w:lineRule="auto"/>
        <w:jc w:val="both"/>
        <w:rPr>
          <w:lang w:val="bg-BG"/>
        </w:rPr>
      </w:pPr>
      <w:r w:rsidRPr="00C22EEA">
        <w:rPr>
          <w:lang w:val="bg-BG"/>
        </w:rPr>
        <w:t xml:space="preserve">в ________________________________________________________, декларирам, че съм съгласен </w:t>
      </w:r>
    </w:p>
    <w:p w:rsidR="00C24A26" w:rsidRPr="00224671" w:rsidRDefault="00C24A26" w:rsidP="00C24A26">
      <w:pPr>
        <w:spacing w:line="360" w:lineRule="auto"/>
        <w:jc w:val="both"/>
        <w:rPr>
          <w:sz w:val="16"/>
          <w:szCs w:val="16"/>
          <w:lang w:val="bg-BG"/>
        </w:rPr>
      </w:pPr>
      <w:r w:rsidRPr="00C22EEA">
        <w:rPr>
          <w:lang w:val="bg-BG"/>
        </w:rPr>
        <w:tab/>
      </w:r>
      <w:r w:rsidRPr="00C22EEA">
        <w:rPr>
          <w:lang w:val="bg-BG"/>
        </w:rPr>
        <w:tab/>
      </w:r>
      <w:r w:rsidRPr="00C22EEA">
        <w:rPr>
          <w:lang w:val="bg-BG"/>
        </w:rPr>
        <w:tab/>
      </w:r>
      <w:r w:rsidRPr="00224671">
        <w:rPr>
          <w:sz w:val="16"/>
          <w:szCs w:val="16"/>
          <w:lang w:val="bg-BG"/>
        </w:rPr>
        <w:t>/ВУЗ, научна организация/</w:t>
      </w:r>
    </w:p>
    <w:p w:rsidR="00C24A26" w:rsidRDefault="00C24A26" w:rsidP="00C24A26">
      <w:pPr>
        <w:spacing w:line="360" w:lineRule="auto"/>
        <w:jc w:val="both"/>
      </w:pPr>
      <w:r w:rsidRPr="00C22EEA">
        <w:rPr>
          <w:lang w:val="bg-BG"/>
        </w:rPr>
        <w:t xml:space="preserve">да бъда включен в състава на научното жури за присъждане на образователната и научна степен “доктор” по </w:t>
      </w:r>
      <w:r w:rsidRPr="0008430F">
        <w:rPr>
          <w:lang w:val="bg-BG"/>
        </w:rPr>
        <w:t>професионално направление</w:t>
      </w:r>
      <w:r>
        <w:rPr>
          <w:lang w:val="bg-BG"/>
        </w:rPr>
        <w:t xml:space="preserve"> </w:t>
      </w:r>
      <w:r>
        <w:t>______________________________________________</w:t>
      </w:r>
    </w:p>
    <w:p w:rsidR="00C24A26" w:rsidRDefault="00C24A26" w:rsidP="00C24A26">
      <w:pPr>
        <w:spacing w:line="360" w:lineRule="auto"/>
        <w:jc w:val="both"/>
      </w:pPr>
      <w:r>
        <w:t>__________________________________________________________________________________</w:t>
      </w:r>
    </w:p>
    <w:p w:rsidR="00C24A26" w:rsidRDefault="00C24A26" w:rsidP="00C24A26">
      <w:pPr>
        <w:spacing w:line="360" w:lineRule="auto"/>
        <w:jc w:val="both"/>
        <w:rPr>
          <w:lang w:val="bg-BG"/>
        </w:rPr>
      </w:pPr>
      <w:r>
        <w:rPr>
          <w:lang w:val="bg-BG"/>
        </w:rPr>
        <w:t>докторска програма ________________________________________________________________</w:t>
      </w:r>
    </w:p>
    <w:p w:rsidR="00C24A26" w:rsidRDefault="00C24A26" w:rsidP="00C24A26">
      <w:pPr>
        <w:spacing w:line="360" w:lineRule="auto"/>
        <w:jc w:val="both"/>
      </w:pPr>
      <w:r w:rsidRPr="0008430F">
        <w:rPr>
          <w:lang w:val="bg-BG"/>
        </w:rPr>
        <w:t xml:space="preserve">на </w:t>
      </w:r>
      <w:r>
        <w:t>________________________________________________________________________________</w:t>
      </w:r>
    </w:p>
    <w:p w:rsidR="00C24A26" w:rsidRPr="0008430F" w:rsidRDefault="00C24A26" w:rsidP="00C24A26">
      <w:pPr>
        <w:spacing w:line="360" w:lineRule="auto"/>
        <w:jc w:val="both"/>
      </w:pPr>
      <w:r>
        <w:rPr>
          <w:lang w:val="bg-BG"/>
        </w:rPr>
        <w:tab/>
      </w:r>
      <w:r>
        <w:rPr>
          <w:lang w:val="bg-BG"/>
        </w:rPr>
        <w:tab/>
        <w:t xml:space="preserve">    </w:t>
      </w:r>
      <w:r w:rsidRPr="00C22EEA">
        <w:rPr>
          <w:sz w:val="16"/>
          <w:szCs w:val="16"/>
          <w:lang w:val="bg-BG"/>
        </w:rPr>
        <w:t>/име, презиме и фамилия на кандидата/</w:t>
      </w:r>
    </w:p>
    <w:p w:rsidR="00C24A26" w:rsidRDefault="00C24A26" w:rsidP="00C24A26">
      <w:pPr>
        <w:jc w:val="both"/>
        <w:rPr>
          <w:lang w:val="bg-BG"/>
        </w:rPr>
      </w:pPr>
      <w:r w:rsidRPr="00C22EEA">
        <w:tab/>
      </w:r>
      <w:r w:rsidRPr="00C22EEA">
        <w:rPr>
          <w:lang w:val="bg-BG"/>
        </w:rPr>
        <w:t>Декларирам, че</w:t>
      </w:r>
      <w:r>
        <w:rPr>
          <w:lang w:val="bg-BG"/>
        </w:rPr>
        <w:t>:</w:t>
      </w:r>
    </w:p>
    <w:p w:rsidR="00C24A26" w:rsidRDefault="00C24A26" w:rsidP="00C24A26">
      <w:pPr>
        <w:jc w:val="both"/>
        <w:rPr>
          <w:lang w:val="bg-BG"/>
        </w:rPr>
      </w:pPr>
      <w:r>
        <w:rPr>
          <w:lang w:val="bg-BG"/>
        </w:rPr>
        <w:tab/>
        <w:t xml:space="preserve">1. нямам конфликт на интереси по смисъла на § 1, т. 2а, </w:t>
      </w:r>
      <w:r>
        <w:rPr>
          <w:rFonts w:eastAsia="Times New Roman"/>
          <w:lang w:val="bg-BG" w:eastAsia="bg-BG"/>
        </w:rPr>
        <w:t>че не съм свързано лице</w:t>
      </w:r>
      <w:r>
        <w:rPr>
          <w:lang w:val="bg-BG"/>
        </w:rPr>
        <w:t xml:space="preserve"> по смисъла на § 1, т. 5 и нямам частен интерес, по смисъла на § 1, т. 3 от допълнителните разпоредби на ЗРАСРБ с кандидата;</w:t>
      </w:r>
    </w:p>
    <w:p w:rsidR="00C24A26" w:rsidRDefault="00C24A26" w:rsidP="00C24A26">
      <w:pPr>
        <w:jc w:val="both"/>
        <w:rPr>
          <w:lang w:val="bg-BG"/>
        </w:rPr>
      </w:pPr>
      <w:r>
        <w:rPr>
          <w:lang w:val="bg-BG"/>
        </w:rPr>
        <w:tab/>
        <w:t>2. за мене няма ограничения по чл. 33 от ЗРАСРБ;</w:t>
      </w:r>
    </w:p>
    <w:p w:rsidR="00C24A26" w:rsidRDefault="00C24A26" w:rsidP="00C24A26">
      <w:pPr>
        <w:ind w:firstLine="709"/>
        <w:jc w:val="both"/>
        <w:rPr>
          <w:lang w:val="bg-BG" w:eastAsia="bg-BG"/>
        </w:rPr>
      </w:pPr>
      <w:r>
        <w:rPr>
          <w:lang w:val="bg-BG"/>
        </w:rPr>
        <w:t xml:space="preserve">4. за мене няма </w:t>
      </w:r>
      <w:proofErr w:type="spellStart"/>
      <w:r w:rsidRPr="00E0666B">
        <w:rPr>
          <w:lang w:eastAsia="bg-BG"/>
        </w:rPr>
        <w:t>доказано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по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законоустановения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ред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плагиатство</w:t>
      </w:r>
      <w:proofErr w:type="spellEnd"/>
      <w:r w:rsidRPr="00E0666B">
        <w:rPr>
          <w:lang w:eastAsia="bg-BG"/>
        </w:rPr>
        <w:t xml:space="preserve"> в </w:t>
      </w:r>
      <w:proofErr w:type="spellStart"/>
      <w:r w:rsidRPr="00E0666B">
        <w:rPr>
          <w:lang w:eastAsia="bg-BG"/>
        </w:rPr>
        <w:t>научните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трудове</w:t>
      </w:r>
      <w:proofErr w:type="spellEnd"/>
      <w:r>
        <w:rPr>
          <w:lang w:val="bg-BG" w:eastAsia="bg-BG"/>
        </w:rPr>
        <w:t>;</w:t>
      </w:r>
    </w:p>
    <w:p w:rsidR="00C24A26" w:rsidRDefault="00C24A26" w:rsidP="00C24A26">
      <w:pPr>
        <w:ind w:firstLine="709"/>
        <w:jc w:val="both"/>
        <w:rPr>
          <w:lang w:val="bg-BG"/>
        </w:rPr>
      </w:pPr>
      <w:r>
        <w:rPr>
          <w:lang w:val="bg-BG" w:eastAsia="bg-BG"/>
        </w:rPr>
        <w:t xml:space="preserve">5. не съм </w:t>
      </w:r>
      <w:proofErr w:type="spellStart"/>
      <w:r w:rsidRPr="00E0666B">
        <w:rPr>
          <w:lang w:eastAsia="bg-BG"/>
        </w:rPr>
        <w:t>освободен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от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академична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длъжност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на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основание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чл</w:t>
      </w:r>
      <w:proofErr w:type="spellEnd"/>
      <w:r w:rsidRPr="00E0666B">
        <w:rPr>
          <w:lang w:eastAsia="bg-BG"/>
        </w:rPr>
        <w:t xml:space="preserve">. 35, </w:t>
      </w:r>
      <w:proofErr w:type="spellStart"/>
      <w:r w:rsidRPr="00E0666B">
        <w:rPr>
          <w:lang w:eastAsia="bg-BG"/>
        </w:rPr>
        <w:t>ал</w:t>
      </w:r>
      <w:proofErr w:type="spellEnd"/>
      <w:r w:rsidRPr="00E0666B">
        <w:rPr>
          <w:lang w:eastAsia="bg-BG"/>
        </w:rPr>
        <w:t>. 1, т. 2</w:t>
      </w:r>
      <w:r>
        <w:rPr>
          <w:lang w:val="bg-BG" w:eastAsia="bg-BG"/>
        </w:rPr>
        <w:t xml:space="preserve"> от ЗРАСРБ;</w:t>
      </w:r>
    </w:p>
    <w:p w:rsidR="00C24A26" w:rsidRPr="00110F6B" w:rsidRDefault="00C24A26" w:rsidP="00C24A26">
      <w:pPr>
        <w:ind w:firstLine="709"/>
        <w:jc w:val="both"/>
        <w:rPr>
          <w:lang w:val="bg-BG"/>
        </w:rPr>
      </w:pPr>
      <w:r>
        <w:rPr>
          <w:lang w:val="bg-BG"/>
        </w:rPr>
        <w:t>6. мога да бъда „външен член” по смисъла на § 1, т. 3 от допълнителните разпоредби на ППЗРАСРБ.</w:t>
      </w:r>
    </w:p>
    <w:p w:rsidR="00C24A26" w:rsidRDefault="00C24A26" w:rsidP="00C24A26">
      <w:pPr>
        <w:jc w:val="both"/>
        <w:rPr>
          <w:lang w:val="bg-BG"/>
        </w:rPr>
      </w:pPr>
    </w:p>
    <w:p w:rsidR="00C24A26" w:rsidRDefault="00C24A26" w:rsidP="00C24A26">
      <w:pPr>
        <w:jc w:val="both"/>
        <w:rPr>
          <w:lang w:val="bg-BG"/>
        </w:rPr>
      </w:pPr>
    </w:p>
    <w:p w:rsidR="00C24A26" w:rsidRDefault="00C24A26" w:rsidP="00C24A26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ДЕКЛАРАТОР:</w:t>
      </w:r>
    </w:p>
    <w:p w:rsidR="00C24A26" w:rsidRDefault="00C24A26" w:rsidP="00C24A26">
      <w:pPr>
        <w:jc w:val="both"/>
        <w:rPr>
          <w:lang w:val="bg-BG"/>
        </w:rPr>
      </w:pPr>
    </w:p>
    <w:p w:rsidR="00C24A26" w:rsidRPr="00303199" w:rsidRDefault="00C24A26" w:rsidP="00C24A26">
      <w:pPr>
        <w:jc w:val="both"/>
        <w:rPr>
          <w:sz w:val="20"/>
          <w:szCs w:val="20"/>
          <w:lang w:val="bg-BG"/>
        </w:rPr>
      </w:pPr>
      <w:r w:rsidRPr="00506811">
        <w:rPr>
          <w:b/>
          <w:sz w:val="20"/>
          <w:szCs w:val="20"/>
          <w:lang w:val="bg-BG"/>
        </w:rPr>
        <w:t>Чл. 33. ЗРАСРБ</w:t>
      </w:r>
      <w:r w:rsidRPr="00303199">
        <w:rPr>
          <w:sz w:val="20"/>
          <w:szCs w:val="20"/>
          <w:lang w:val="bg-BG"/>
        </w:rPr>
        <w:t> (Закон за развитие на академичния състав в Република България)</w:t>
      </w:r>
    </w:p>
    <w:p w:rsidR="00C24A26" w:rsidRPr="00303199" w:rsidRDefault="00C24A26" w:rsidP="00C24A26">
      <w:pPr>
        <w:jc w:val="both"/>
        <w:rPr>
          <w:rFonts w:eastAsia="Times New Roman"/>
          <w:sz w:val="20"/>
          <w:szCs w:val="20"/>
          <w:lang w:val="bg-BG" w:eastAsia="bg-BG"/>
        </w:rPr>
      </w:pPr>
      <w:r w:rsidRPr="00303199">
        <w:rPr>
          <w:rFonts w:eastAsia="Times New Roman"/>
          <w:sz w:val="20"/>
          <w:szCs w:val="20"/>
          <w:lang w:val="bg-BG" w:eastAsia="bg-BG"/>
        </w:rPr>
        <w:t>„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При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установяване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конфликт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интереси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при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съставянето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научните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журита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реда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този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закон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,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съответните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лица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нямат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право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да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участват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като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членове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научно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жури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в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продължение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три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години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,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считано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от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датата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влизане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в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сила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акта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за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установяване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конфликт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интереси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>.</w:t>
      </w:r>
      <w:r w:rsidRPr="00303199">
        <w:rPr>
          <w:rFonts w:eastAsia="Times New Roman"/>
          <w:sz w:val="20"/>
          <w:szCs w:val="20"/>
          <w:lang w:val="bg-BG" w:eastAsia="bg-BG"/>
        </w:rPr>
        <w:t>“</w:t>
      </w:r>
    </w:p>
    <w:p w:rsidR="00C24A26" w:rsidRPr="00506811" w:rsidRDefault="00C24A26" w:rsidP="00C24A26">
      <w:pPr>
        <w:jc w:val="both"/>
        <w:rPr>
          <w:b/>
          <w:sz w:val="20"/>
          <w:szCs w:val="20"/>
          <w:lang w:val="bg-BG"/>
        </w:rPr>
      </w:pPr>
      <w:r w:rsidRPr="00506811">
        <w:rPr>
          <w:b/>
          <w:sz w:val="20"/>
          <w:szCs w:val="20"/>
          <w:lang w:val="bg-BG"/>
        </w:rPr>
        <w:t>Чл. 35. ЗРАСРБ</w:t>
      </w:r>
    </w:p>
    <w:p w:rsidR="00C24A26" w:rsidRPr="00303199" w:rsidRDefault="00C24A26" w:rsidP="00C24A26">
      <w:pPr>
        <w:jc w:val="both"/>
        <w:rPr>
          <w:rFonts w:eastAsia="Times New Roman"/>
          <w:sz w:val="20"/>
          <w:szCs w:val="20"/>
          <w:lang w:val="bg-BG" w:eastAsia="bg-BG"/>
        </w:rPr>
      </w:pPr>
      <w:r w:rsidRPr="00303199">
        <w:rPr>
          <w:sz w:val="20"/>
          <w:szCs w:val="20"/>
          <w:lang w:val="bg-BG"/>
        </w:rPr>
        <w:t>„(1) 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Освобождава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от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академична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длъжност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лице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>:</w:t>
      </w:r>
    </w:p>
    <w:p w:rsidR="00C24A26" w:rsidRPr="00303199" w:rsidRDefault="00C24A26" w:rsidP="00C24A26">
      <w:pPr>
        <w:jc w:val="both"/>
        <w:rPr>
          <w:sz w:val="20"/>
          <w:szCs w:val="20"/>
          <w:lang w:val="bg-BG"/>
        </w:rPr>
      </w:pPr>
      <w:r w:rsidRPr="00303199">
        <w:rPr>
          <w:rFonts w:eastAsia="Times New Roman"/>
          <w:sz w:val="20"/>
          <w:szCs w:val="20"/>
          <w:lang w:val="bg-BG" w:eastAsia="bg-BG"/>
        </w:rPr>
        <w:t>2. 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което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в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качеството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член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жури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или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факултетен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>/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научен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съвет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е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дало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становище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в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резултат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извършено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от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него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престъпление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,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установено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с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влязла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в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сила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proofErr w:type="gramStart"/>
      <w:r w:rsidRPr="00303199">
        <w:rPr>
          <w:rFonts w:eastAsia="Times New Roman"/>
          <w:sz w:val="20"/>
          <w:szCs w:val="20"/>
          <w:lang w:eastAsia="bg-BG"/>
        </w:rPr>
        <w:t>присъда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>;</w:t>
      </w:r>
      <w:r w:rsidRPr="00303199">
        <w:rPr>
          <w:rFonts w:eastAsia="Times New Roman"/>
          <w:sz w:val="20"/>
          <w:szCs w:val="20"/>
          <w:lang w:val="bg-BG" w:eastAsia="bg-BG"/>
        </w:rPr>
        <w:t>“</w:t>
      </w:r>
      <w:proofErr w:type="gramEnd"/>
    </w:p>
    <w:p w:rsidR="00C24A26" w:rsidRDefault="00C24A26" w:rsidP="00C24A26">
      <w:pPr>
        <w:pStyle w:val="NormalWeb"/>
        <w:spacing w:before="0" w:after="0"/>
        <w:rPr>
          <w:sz w:val="20"/>
          <w:szCs w:val="20"/>
          <w:lang w:val="bg-BG"/>
        </w:rPr>
      </w:pPr>
      <w:r w:rsidRPr="00506811">
        <w:rPr>
          <w:b/>
          <w:sz w:val="20"/>
          <w:szCs w:val="20"/>
        </w:rPr>
        <w:t>§ 1. ДР ЗРАСРБ</w:t>
      </w:r>
      <w:r>
        <w:rPr>
          <w:sz w:val="20"/>
          <w:szCs w:val="20"/>
          <w:lang w:val="bg-BG"/>
        </w:rPr>
        <w:t xml:space="preserve"> (Закон за развитието на академичния състав в Република България):</w:t>
      </w:r>
    </w:p>
    <w:p w:rsidR="00C24A26" w:rsidRDefault="00C24A26" w:rsidP="00C24A26">
      <w:pPr>
        <w:pStyle w:val="NormalWeb"/>
        <w:spacing w:before="0" w:after="0"/>
        <w:rPr>
          <w:sz w:val="20"/>
          <w:szCs w:val="20"/>
        </w:rPr>
      </w:pPr>
      <w:r>
        <w:rPr>
          <w:sz w:val="20"/>
          <w:szCs w:val="20"/>
        </w:rPr>
        <w:t>“</w:t>
      </w:r>
      <w:proofErr w:type="spellStart"/>
      <w:r>
        <w:rPr>
          <w:sz w:val="20"/>
          <w:szCs w:val="20"/>
        </w:rPr>
        <w:t>По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смисъла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този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закон</w:t>
      </w:r>
      <w:proofErr w:type="spellEnd"/>
      <w:r>
        <w:rPr>
          <w:sz w:val="20"/>
          <w:szCs w:val="20"/>
        </w:rPr>
        <w:t>:</w:t>
      </w:r>
    </w:p>
    <w:p w:rsidR="00C24A26" w:rsidRPr="006D71A0" w:rsidRDefault="00C24A26" w:rsidP="00C24A26">
      <w:pPr>
        <w:pStyle w:val="NormalWeb"/>
        <w:spacing w:before="0" w:after="0"/>
        <w:ind w:left="245" w:hanging="255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2а. </w:t>
      </w:r>
      <w:r w:rsidRPr="006D71A0">
        <w:rPr>
          <w:rFonts w:eastAsia="Times New Roman"/>
          <w:sz w:val="20"/>
          <w:szCs w:val="20"/>
          <w:lang w:eastAsia="bg-BG"/>
        </w:rPr>
        <w:t>"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конфликт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интереси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" е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налице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,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когато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член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жури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или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свързани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с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него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лица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имат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частен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интерес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,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който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може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да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повлияе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върху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безпристрастното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и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обективното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изпълнение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неговите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правомощия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или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задължения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във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връзка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с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участието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му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в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съответната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процедура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>;</w:t>
      </w:r>
    </w:p>
    <w:p w:rsidR="00C24A26" w:rsidRDefault="00C24A26" w:rsidP="00C24A26">
      <w:pPr>
        <w:pStyle w:val="NormalWeb"/>
        <w:spacing w:before="0" w:after="0"/>
        <w:ind w:left="245" w:hanging="255"/>
        <w:jc w:val="both"/>
        <w:rPr>
          <w:sz w:val="20"/>
          <w:szCs w:val="20"/>
        </w:rPr>
      </w:pPr>
      <w:r>
        <w:rPr>
          <w:sz w:val="20"/>
          <w:szCs w:val="20"/>
        </w:rPr>
        <w:t>3. "</w:t>
      </w:r>
      <w:proofErr w:type="spellStart"/>
      <w:r>
        <w:rPr>
          <w:rStyle w:val="newdocreference"/>
          <w:sz w:val="20"/>
          <w:szCs w:val="20"/>
        </w:rPr>
        <w:t>частен</w:t>
      </w:r>
      <w:proofErr w:type="spellEnd"/>
      <w:r>
        <w:rPr>
          <w:rStyle w:val="newdocreference"/>
          <w:sz w:val="20"/>
          <w:szCs w:val="20"/>
        </w:rPr>
        <w:t xml:space="preserve"> </w:t>
      </w:r>
      <w:proofErr w:type="spellStart"/>
      <w:r>
        <w:rPr>
          <w:rStyle w:val="newdocreference"/>
          <w:sz w:val="20"/>
          <w:szCs w:val="20"/>
        </w:rPr>
        <w:t>интерес</w:t>
      </w:r>
      <w:proofErr w:type="spellEnd"/>
      <w:r>
        <w:rPr>
          <w:sz w:val="20"/>
          <w:szCs w:val="20"/>
        </w:rPr>
        <w:t xml:space="preserve">" е </w:t>
      </w:r>
      <w:proofErr w:type="spellStart"/>
      <w:r>
        <w:rPr>
          <w:sz w:val="20"/>
          <w:szCs w:val="20"/>
        </w:rPr>
        <w:t>всеки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интерес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който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води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облага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материален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нематериален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характер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член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жури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свързани</w:t>
      </w:r>
      <w:proofErr w:type="spellEnd"/>
      <w:r>
        <w:rPr>
          <w:sz w:val="20"/>
          <w:szCs w:val="20"/>
        </w:rPr>
        <w:t xml:space="preserve"> с </w:t>
      </w:r>
      <w:proofErr w:type="spellStart"/>
      <w:r>
        <w:rPr>
          <w:sz w:val="20"/>
          <w:szCs w:val="20"/>
        </w:rPr>
        <w:t>него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лица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включително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всяко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поето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задължение</w:t>
      </w:r>
      <w:proofErr w:type="spellEnd"/>
      <w:r>
        <w:rPr>
          <w:sz w:val="20"/>
          <w:szCs w:val="20"/>
        </w:rPr>
        <w:t>;</w:t>
      </w:r>
    </w:p>
    <w:p w:rsidR="00C24A26" w:rsidRDefault="00C24A26" w:rsidP="00C24A26">
      <w:pPr>
        <w:pStyle w:val="NormalWeb"/>
        <w:spacing w:before="0" w:after="0"/>
        <w:ind w:left="245" w:hanging="255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4. "</w:t>
      </w:r>
      <w:proofErr w:type="spellStart"/>
      <w:r>
        <w:rPr>
          <w:rStyle w:val="newdocreference"/>
          <w:color w:val="000000"/>
          <w:sz w:val="20"/>
          <w:szCs w:val="20"/>
        </w:rPr>
        <w:t>о</w:t>
      </w:r>
      <w:r>
        <w:rPr>
          <w:rStyle w:val="newdocreference"/>
          <w:sz w:val="20"/>
          <w:szCs w:val="20"/>
        </w:rPr>
        <w:t>блага</w:t>
      </w:r>
      <w:proofErr w:type="spellEnd"/>
      <w:r>
        <w:rPr>
          <w:sz w:val="20"/>
          <w:szCs w:val="20"/>
        </w:rPr>
        <w:t xml:space="preserve">" е </w:t>
      </w:r>
      <w:proofErr w:type="spellStart"/>
      <w:r>
        <w:rPr>
          <w:sz w:val="20"/>
          <w:szCs w:val="20"/>
        </w:rPr>
        <w:t>всеки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доход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пари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или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имущество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включително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придобиване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дялове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акции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както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предоставяне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прехвърляне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отказ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права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получаване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привилегия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почести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получаване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стоки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услуги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безплатно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цени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по-ниски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пазарните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помощ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глас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подкрепа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влияние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предимство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получаване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обещание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работа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длъжност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включително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академична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длъжност</w:t>
      </w:r>
      <w:proofErr w:type="spellEnd"/>
      <w:r>
        <w:rPr>
          <w:sz w:val="20"/>
          <w:szCs w:val="20"/>
        </w:rPr>
        <w:t xml:space="preserve">), </w:t>
      </w:r>
      <w:proofErr w:type="spellStart"/>
      <w:r>
        <w:rPr>
          <w:sz w:val="20"/>
          <w:szCs w:val="20"/>
        </w:rPr>
        <w:t>дар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награда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обещание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избягване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загуба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отговорност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санкция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друго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неблагоприятно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събитие</w:t>
      </w:r>
      <w:proofErr w:type="spellEnd"/>
      <w:r>
        <w:rPr>
          <w:sz w:val="20"/>
          <w:szCs w:val="20"/>
        </w:rPr>
        <w:t>;</w:t>
      </w:r>
    </w:p>
    <w:p w:rsidR="00C24A26" w:rsidRDefault="00C24A26" w:rsidP="00C24A26">
      <w:pPr>
        <w:pStyle w:val="NormalWeb"/>
        <w:spacing w:before="0" w:after="0"/>
        <w:ind w:left="245" w:hanging="255"/>
        <w:jc w:val="both"/>
        <w:rPr>
          <w:color w:val="000000"/>
          <w:sz w:val="20"/>
          <w:szCs w:val="20"/>
          <w:lang w:val="bg-BG"/>
        </w:rPr>
      </w:pPr>
      <w:r>
        <w:rPr>
          <w:color w:val="000000"/>
          <w:sz w:val="20"/>
          <w:szCs w:val="20"/>
          <w:lang w:val="bg-BG"/>
        </w:rPr>
        <w:t>5. "</w:t>
      </w:r>
      <w:r>
        <w:rPr>
          <w:rStyle w:val="newdocreference"/>
          <w:color w:val="000000"/>
          <w:sz w:val="20"/>
          <w:szCs w:val="20"/>
          <w:lang w:val="bg-BG"/>
        </w:rPr>
        <w:t>свързани лица</w:t>
      </w:r>
      <w:r>
        <w:rPr>
          <w:color w:val="000000"/>
          <w:sz w:val="20"/>
          <w:szCs w:val="20"/>
          <w:lang w:val="bg-BG"/>
        </w:rPr>
        <w:t>" са съпрузите или лицата, които се намират във фактическо съжителство, роднините по права линия, по съребрена линия - до втора степен включително, и роднините по сватовство - до втора степен включително, както и физически и юридически лица, с които лицето се намира в икономически или политически зависимости, които пораждат основателни съмнения в неговата безпристрастност и обективност;“</w:t>
      </w:r>
    </w:p>
    <w:p w:rsidR="00C24A26" w:rsidRDefault="00C24A26" w:rsidP="00C24A26">
      <w:pPr>
        <w:pStyle w:val="NormalWeb"/>
        <w:spacing w:before="0" w:after="0"/>
        <w:rPr>
          <w:sz w:val="20"/>
          <w:szCs w:val="20"/>
          <w:lang w:val="bg-BG"/>
        </w:rPr>
      </w:pPr>
      <w:r w:rsidRPr="00506811">
        <w:rPr>
          <w:b/>
          <w:sz w:val="20"/>
          <w:szCs w:val="20"/>
        </w:rPr>
        <w:t>§ 1. ДР </w:t>
      </w:r>
      <w:r w:rsidRPr="00506811">
        <w:rPr>
          <w:b/>
          <w:sz w:val="20"/>
          <w:szCs w:val="20"/>
          <w:lang w:val="bg-BG"/>
        </w:rPr>
        <w:t>ПП</w:t>
      </w:r>
      <w:r w:rsidRPr="00506811">
        <w:rPr>
          <w:b/>
          <w:sz w:val="20"/>
          <w:szCs w:val="20"/>
        </w:rPr>
        <w:t>ЗРАСРБ</w:t>
      </w:r>
      <w:r>
        <w:rPr>
          <w:sz w:val="20"/>
          <w:szCs w:val="20"/>
          <w:lang w:val="bg-BG"/>
        </w:rPr>
        <w:t> (Правилник за прилагане на ЗРАСРБ):</w:t>
      </w:r>
    </w:p>
    <w:p w:rsidR="00C24A26" w:rsidRDefault="00C24A26" w:rsidP="00C24A26">
      <w:pPr>
        <w:pStyle w:val="NormalWeb"/>
        <w:spacing w:before="0" w:after="0"/>
        <w:ind w:left="284" w:hanging="284"/>
        <w:jc w:val="both"/>
        <w:rPr>
          <w:color w:val="000000"/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„3. „Външни членове” са лица, които към датата на утвърждаване на научното жури или най-малко пет години преди тази дата не са упражнявали преподавателска или научна дейност по трудово правоотношение с висшето училище или научната организация.”</w:t>
      </w:r>
    </w:p>
    <w:sectPr w:rsidR="00C24A26">
      <w:footnotePr>
        <w:pos w:val="beneathText"/>
      </w:footnotePr>
      <w:pgSz w:w="11905" w:h="16837"/>
      <w:pgMar w:top="1134" w:right="803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8C"/>
    <w:rsid w:val="00130951"/>
    <w:rsid w:val="002F58DF"/>
    <w:rsid w:val="00376E8C"/>
    <w:rsid w:val="00503039"/>
    <w:rsid w:val="00546E29"/>
    <w:rsid w:val="005F7616"/>
    <w:rsid w:val="007465BB"/>
    <w:rsid w:val="00A34F07"/>
    <w:rsid w:val="00C22EEA"/>
    <w:rsid w:val="00C24A26"/>
    <w:rsid w:val="00C634B1"/>
    <w:rsid w:val="00C9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15FD3-FF43-4EAD-888A-23C9EFD1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2">
    <w:name w:val="Шрифт на абзаца по подразбиране2"/>
  </w:style>
  <w:style w:type="character" w:customStyle="1" w:styleId="newdocreference">
    <w:name w:val="newdocreference"/>
    <w:basedOn w:val="2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ИККС-БАН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Valeri Georgiev</dc:creator>
  <cp:keywords/>
  <cp:lastModifiedBy>admin</cp:lastModifiedBy>
  <cp:revision>3</cp:revision>
  <cp:lastPrinted>1899-12-31T22:00:00Z</cp:lastPrinted>
  <dcterms:created xsi:type="dcterms:W3CDTF">2021-11-01T10:07:00Z</dcterms:created>
  <dcterms:modified xsi:type="dcterms:W3CDTF">2021-11-01T10:07:00Z</dcterms:modified>
</cp:coreProperties>
</file>