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B20C4C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Default="002653F9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B05E69" w:rsidRPr="002653F9" w:rsidRDefault="00B05E69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</w:p>
    <w:p w:rsidR="002653F9" w:rsidRDefault="002653F9" w:rsidP="007657FE">
      <w:pPr>
        <w:spacing w:line="276" w:lineRule="auto"/>
        <w:rPr>
          <w:sz w:val="28"/>
          <w:szCs w:val="28"/>
          <w:lang w:val="bg-BG"/>
        </w:rPr>
      </w:pPr>
    </w:p>
    <w:p w:rsidR="00801266" w:rsidRPr="00801266" w:rsidRDefault="00A16FB8" w:rsidP="007657FE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  <w:t xml:space="preserve">Днес, 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ru-RU"/>
        </w:rPr>
        <w:t>????</w:t>
      </w:r>
      <w:r w:rsidR="00756A8F" w:rsidRPr="005C13E9">
        <w:rPr>
          <w:sz w:val="28"/>
          <w:szCs w:val="28"/>
          <w:lang w:val="ru-RU"/>
        </w:rPr>
        <w:t xml:space="preserve"> г., се проведе </w:t>
      </w:r>
      <w:r w:rsidR="00801266">
        <w:rPr>
          <w:sz w:val="28"/>
          <w:szCs w:val="28"/>
          <w:lang w:val="ru-RU"/>
        </w:rPr>
        <w:t xml:space="preserve">събрание </w:t>
      </w:r>
      <w:r w:rsidR="00756A8F" w:rsidRPr="005C13E9">
        <w:rPr>
          <w:sz w:val="28"/>
          <w:szCs w:val="28"/>
          <w:lang w:val="ru-RU"/>
        </w:rPr>
        <w:t>на секция “</w:t>
      </w:r>
      <w:r w:rsidR="00D203F9">
        <w:rPr>
          <w:sz w:val="28"/>
          <w:szCs w:val="28"/>
          <w:lang w:val="bg-BG"/>
        </w:rPr>
        <w:t>???</w:t>
      </w:r>
      <w:r w:rsidR="00756A8F">
        <w:rPr>
          <w:sz w:val="28"/>
          <w:szCs w:val="28"/>
          <w:lang w:val="bg-BG"/>
        </w:rPr>
        <w:t xml:space="preserve">” </w:t>
      </w:r>
      <w:r w:rsidR="00801266">
        <w:rPr>
          <w:sz w:val="28"/>
          <w:szCs w:val="28"/>
          <w:lang w:val="bg-BG"/>
        </w:rPr>
        <w:t>при следния д</w:t>
      </w:r>
      <w:r w:rsidR="00801266" w:rsidRPr="00801266">
        <w:rPr>
          <w:sz w:val="28"/>
          <w:szCs w:val="28"/>
          <w:lang w:val="bg-BG"/>
        </w:rPr>
        <w:t>нев</w:t>
      </w:r>
      <w:r w:rsidR="00801266">
        <w:rPr>
          <w:sz w:val="28"/>
          <w:szCs w:val="28"/>
          <w:lang w:val="bg-BG"/>
        </w:rPr>
        <w:t>ен ред</w:t>
      </w:r>
      <w:r w:rsidR="00801266" w:rsidRPr="00801266">
        <w:rPr>
          <w:sz w:val="28"/>
          <w:szCs w:val="28"/>
          <w:lang w:val="bg-BG"/>
        </w:rPr>
        <w:t>:</w:t>
      </w:r>
    </w:p>
    <w:p w:rsidR="00801266" w:rsidRDefault="00D203F9" w:rsidP="007657FE">
      <w:pPr>
        <w:numPr>
          <w:ilvl w:val="0"/>
          <w:numId w:val="10"/>
        </w:numPr>
        <w:spacing w:line="276" w:lineRule="auto"/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Обсъждане на предложение за </w:t>
      </w:r>
      <w:r w:rsidR="00DB1E0C">
        <w:rPr>
          <w:sz w:val="28"/>
          <w:szCs w:val="28"/>
          <w:lang w:val="bg-BG"/>
        </w:rPr>
        <w:t>състав на научно жури по конкурса за академичната длъжност „</w:t>
      </w:r>
      <w:r w:rsidR="00996542">
        <w:rPr>
          <w:sz w:val="28"/>
          <w:szCs w:val="28"/>
          <w:lang w:val="bg-BG"/>
        </w:rPr>
        <w:t>доцент</w:t>
      </w:r>
      <w:r w:rsidR="00DB1E0C">
        <w:rPr>
          <w:sz w:val="28"/>
          <w:szCs w:val="28"/>
          <w:lang w:val="bg-BG"/>
        </w:rPr>
        <w:t>“, обявен за нуждите на секцията в ДВ бр. ??/??.??.???? г</w:t>
      </w:r>
      <w:r w:rsidR="00801266" w:rsidRPr="00801266">
        <w:rPr>
          <w:sz w:val="28"/>
          <w:szCs w:val="28"/>
          <w:lang w:val="bg-BG"/>
        </w:rPr>
        <w:t>.</w:t>
      </w:r>
    </w:p>
    <w:p w:rsidR="00D203F9" w:rsidRPr="00801266" w:rsidRDefault="00D203F9" w:rsidP="007657FE">
      <w:pPr>
        <w:numPr>
          <w:ilvl w:val="0"/>
          <w:numId w:val="10"/>
        </w:numPr>
        <w:spacing w:line="276" w:lineRule="auto"/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Разни.</w:t>
      </w:r>
    </w:p>
    <w:p w:rsidR="00756A8F" w:rsidRDefault="00756A8F" w:rsidP="007657FE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Присъстваха:</w:t>
      </w:r>
      <w:r w:rsidR="001D7AEC">
        <w:rPr>
          <w:sz w:val="28"/>
          <w:szCs w:val="28"/>
        </w:rPr>
        <w:t xml:space="preserve"> </w:t>
      </w:r>
      <w:r w:rsidR="00D203F9">
        <w:rPr>
          <w:sz w:val="28"/>
          <w:szCs w:val="28"/>
          <w:lang w:val="bg-BG"/>
        </w:rPr>
        <w:t>....</w:t>
      </w:r>
      <w:r w:rsidR="00BB18C8">
        <w:rPr>
          <w:sz w:val="28"/>
          <w:szCs w:val="28"/>
          <w:lang w:val="bg-BG"/>
        </w:rPr>
        <w:t>.</w:t>
      </w:r>
    </w:p>
    <w:p w:rsidR="005C13E9" w:rsidRPr="005C13E9" w:rsidRDefault="005C13E9" w:rsidP="007657F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 w:rsidR="00D203F9">
        <w:rPr>
          <w:sz w:val="28"/>
          <w:szCs w:val="28"/>
          <w:lang w:val="bg-BG"/>
        </w:rPr>
        <w:t>Отсъстваха: ......</w:t>
      </w:r>
      <w:r w:rsidR="00801266">
        <w:rPr>
          <w:sz w:val="28"/>
          <w:szCs w:val="28"/>
          <w:lang w:val="bg-BG"/>
        </w:rPr>
        <w:t>.</w:t>
      </w:r>
    </w:p>
    <w:p w:rsidR="009B0449" w:rsidRDefault="009B0449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48587A" w:rsidRPr="00D203F9" w:rsidRDefault="0048587A" w:rsidP="007657FE">
      <w:pPr>
        <w:spacing w:line="276" w:lineRule="auto"/>
        <w:ind w:firstLine="709"/>
        <w:jc w:val="both"/>
        <w:rPr>
          <w:b/>
          <w:sz w:val="28"/>
          <w:szCs w:val="28"/>
          <w:lang w:val="bg-BG"/>
        </w:rPr>
      </w:pPr>
      <w:r w:rsidRPr="00D203F9">
        <w:rPr>
          <w:b/>
          <w:sz w:val="28"/>
          <w:szCs w:val="28"/>
          <w:lang w:val="bg-BG"/>
        </w:rPr>
        <w:t>По т.1. от дневния ред:</w:t>
      </w:r>
    </w:p>
    <w:p w:rsidR="00DB1E0C" w:rsidRPr="007657FE" w:rsidRDefault="00D203F9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????</w:t>
      </w:r>
      <w:r w:rsidR="00DB1E0C">
        <w:rPr>
          <w:sz w:val="28"/>
          <w:szCs w:val="28"/>
          <w:lang w:val="bg-BG"/>
        </w:rPr>
        <w:t> уточни, че журито за академичната длъжност „</w:t>
      </w:r>
      <w:r w:rsidR="00996542">
        <w:rPr>
          <w:sz w:val="28"/>
          <w:szCs w:val="28"/>
          <w:lang w:val="bg-BG"/>
        </w:rPr>
        <w:t>доцент</w:t>
      </w:r>
      <w:r w:rsidR="00DB1E0C">
        <w:rPr>
          <w:sz w:val="28"/>
          <w:szCs w:val="28"/>
          <w:lang w:val="bg-BG"/>
        </w:rPr>
        <w:t xml:space="preserve">” трябва да е от </w:t>
      </w:r>
      <w:r w:rsidR="00996542">
        <w:rPr>
          <w:sz w:val="28"/>
          <w:szCs w:val="28"/>
          <w:lang w:val="bg-BG"/>
        </w:rPr>
        <w:t>7</w:t>
      </w:r>
      <w:r w:rsidR="00DB1E0C">
        <w:rPr>
          <w:sz w:val="28"/>
          <w:szCs w:val="28"/>
          <w:lang w:val="bg-BG"/>
        </w:rPr>
        <w:t xml:space="preserve"> хабилитирани лица, от които поне </w:t>
      </w:r>
      <w:r w:rsidR="00996542">
        <w:rPr>
          <w:sz w:val="28"/>
          <w:szCs w:val="28"/>
          <w:lang w:val="bg-BG"/>
        </w:rPr>
        <w:t>3</w:t>
      </w:r>
      <w:r w:rsidR="00DB1E0C">
        <w:rPr>
          <w:sz w:val="28"/>
          <w:szCs w:val="28"/>
          <w:lang w:val="bg-BG"/>
        </w:rPr>
        <w:t>-ма външни</w:t>
      </w:r>
      <w:r w:rsidR="00996542">
        <w:rPr>
          <w:sz w:val="28"/>
          <w:szCs w:val="28"/>
          <w:lang w:val="bg-BG"/>
        </w:rPr>
        <w:t xml:space="preserve"> и 3-ма професори</w:t>
      </w:r>
      <w:r w:rsidR="00DB1E0C">
        <w:rPr>
          <w:sz w:val="28"/>
          <w:szCs w:val="28"/>
          <w:lang w:val="bg-BG"/>
        </w:rPr>
        <w:t xml:space="preserve">, както и да има по един резервен външен и вътрешен член. Всички членове трябва да са регистрирани в Списъка на хабилитираните лица </w:t>
      </w:r>
      <w:r w:rsidR="00DB1E0C" w:rsidRPr="00DB1E0C">
        <w:rPr>
          <w:sz w:val="28"/>
          <w:szCs w:val="28"/>
        </w:rPr>
        <w:t>по чл. 2а от ЗРАСРБ</w:t>
      </w:r>
      <w:r w:rsidR="00DB1E0C">
        <w:rPr>
          <w:sz w:val="28"/>
          <w:szCs w:val="28"/>
          <w:lang w:val="bg-BG"/>
        </w:rPr>
        <w:t xml:space="preserve"> и да не са били </w:t>
      </w:r>
      <w:r w:rsidR="00DB1E0C" w:rsidRPr="00DB1E0C">
        <w:rPr>
          <w:rFonts w:eastAsia="Times New Roman"/>
          <w:sz w:val="28"/>
          <w:szCs w:val="28"/>
          <w:lang w:eastAsia="bg-BG"/>
        </w:rPr>
        <w:t>членове на научн</w:t>
      </w:r>
      <w:r w:rsidR="007657FE">
        <w:rPr>
          <w:rFonts w:eastAsia="Times New Roman"/>
          <w:sz w:val="28"/>
          <w:szCs w:val="28"/>
          <w:lang w:val="bg-BG" w:eastAsia="bg-BG"/>
        </w:rPr>
        <w:t>и</w:t>
      </w:r>
      <w:r w:rsidR="00DB1E0C" w:rsidRPr="00DB1E0C">
        <w:rPr>
          <w:rFonts w:eastAsia="Times New Roman"/>
          <w:sz w:val="28"/>
          <w:szCs w:val="28"/>
          <w:lang w:eastAsia="bg-BG"/>
        </w:rPr>
        <w:t>т</w:t>
      </w:r>
      <w:r w:rsidR="007657FE">
        <w:rPr>
          <w:rFonts w:eastAsia="Times New Roman"/>
          <w:sz w:val="28"/>
          <w:szCs w:val="28"/>
          <w:lang w:val="bg-BG" w:eastAsia="bg-BG"/>
        </w:rPr>
        <w:t>е</w:t>
      </w:r>
      <w:r w:rsidR="00DB1E0C" w:rsidRPr="00DB1E0C">
        <w:rPr>
          <w:rFonts w:eastAsia="Times New Roman"/>
          <w:sz w:val="28"/>
          <w:szCs w:val="28"/>
          <w:lang w:eastAsia="bg-BG"/>
        </w:rPr>
        <w:t xml:space="preserve"> жури</w:t>
      </w:r>
      <w:r w:rsidR="007657FE">
        <w:rPr>
          <w:rFonts w:eastAsia="Times New Roman"/>
          <w:sz w:val="28"/>
          <w:szCs w:val="28"/>
          <w:lang w:val="bg-BG" w:eastAsia="bg-BG"/>
        </w:rPr>
        <w:t>та</w:t>
      </w:r>
      <w:r w:rsidR="00DB1E0C" w:rsidRPr="00DB1E0C">
        <w:rPr>
          <w:rFonts w:eastAsia="Times New Roman"/>
          <w:sz w:val="28"/>
          <w:szCs w:val="28"/>
          <w:lang w:eastAsia="bg-BG"/>
        </w:rPr>
        <w:t xml:space="preserve"> по предходните две последователни процедури за защита на дисертационен труд и/или за заемане на академична длъжност в </w:t>
      </w:r>
      <w:r w:rsidR="007657FE">
        <w:rPr>
          <w:rFonts w:eastAsia="Times New Roman"/>
          <w:sz w:val="28"/>
          <w:szCs w:val="28"/>
          <w:lang w:val="bg-BG" w:eastAsia="bg-BG"/>
        </w:rPr>
        <w:t xml:space="preserve">ИИКТ по </w:t>
      </w:r>
      <w:r w:rsidR="00DB1E0C" w:rsidRPr="00DB1E0C">
        <w:rPr>
          <w:rFonts w:eastAsia="Times New Roman"/>
          <w:sz w:val="28"/>
          <w:szCs w:val="28"/>
          <w:lang w:eastAsia="bg-BG"/>
        </w:rPr>
        <w:t>също</w:t>
      </w:r>
      <w:r w:rsidR="007657FE">
        <w:rPr>
          <w:rFonts w:eastAsia="Times New Roman"/>
          <w:sz w:val="28"/>
          <w:szCs w:val="28"/>
          <w:lang w:val="bg-BG" w:eastAsia="bg-BG"/>
        </w:rPr>
        <w:t>то</w:t>
      </w:r>
      <w:r w:rsidR="007657FE">
        <w:rPr>
          <w:rFonts w:eastAsia="Times New Roman"/>
          <w:sz w:val="28"/>
          <w:szCs w:val="28"/>
          <w:lang w:eastAsia="bg-BG"/>
        </w:rPr>
        <w:t xml:space="preserve"> професионално направление</w:t>
      </w:r>
      <w:r w:rsidR="007657FE">
        <w:rPr>
          <w:rFonts w:eastAsia="Times New Roman"/>
          <w:sz w:val="28"/>
          <w:szCs w:val="28"/>
          <w:lang w:val="bg-BG" w:eastAsia="bg-BG"/>
        </w:rPr>
        <w:t>.</w:t>
      </w:r>
    </w:p>
    <w:p w:rsidR="00DB1E0C" w:rsidRDefault="00DB1E0C" w:rsidP="007657FE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съответствие с тези изисквания, </w:t>
      </w:r>
      <w:r w:rsidR="007657FE">
        <w:rPr>
          <w:sz w:val="28"/>
          <w:szCs w:val="28"/>
          <w:lang w:val="bg-BG"/>
        </w:rPr>
        <w:t>предложи</w:t>
      </w:r>
      <w:r>
        <w:rPr>
          <w:sz w:val="28"/>
          <w:szCs w:val="28"/>
          <w:lang w:val="bg-BG"/>
        </w:rPr>
        <w:t xml:space="preserve"> следния състав за научно жури: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7657FE">
        <w:rPr>
          <w:sz w:val="28"/>
          <w:szCs w:val="28"/>
          <w:lang w:val="ru-RU"/>
        </w:rPr>
        <w:t>и резервни членове: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B1E0C" w:rsidRPr="007657FE" w:rsidRDefault="007657FE" w:rsidP="007657FE">
      <w:pPr>
        <w:spacing w:line="276" w:lineRule="auto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Беше направена проверка в Регистъра на НАЦИД и </w:t>
      </w:r>
      <w:r w:rsidRPr="007657FE">
        <w:rPr>
          <w:sz w:val="28"/>
          <w:szCs w:val="28"/>
          <w:lang w:val="bg-BG"/>
        </w:rPr>
        <w:t xml:space="preserve">в </w:t>
      </w:r>
      <w:r>
        <w:rPr>
          <w:sz w:val="28"/>
          <w:szCs w:val="28"/>
          <w:lang w:val="bg-BG"/>
        </w:rPr>
        <w:t>Р</w:t>
      </w:r>
      <w:r w:rsidRPr="007657FE">
        <w:rPr>
          <w:sz w:val="28"/>
          <w:szCs w:val="28"/>
        </w:rPr>
        <w:t>егистър</w:t>
      </w:r>
      <w:r>
        <w:rPr>
          <w:sz w:val="28"/>
          <w:szCs w:val="28"/>
          <w:lang w:val="bg-BG"/>
        </w:rPr>
        <w:t>а</w:t>
      </w:r>
      <w:r w:rsidRPr="007657FE">
        <w:rPr>
          <w:sz w:val="28"/>
          <w:szCs w:val="28"/>
        </w:rPr>
        <w:t xml:space="preserve"> на ИИКТ за утвърдените от Научния съвет научни журита за придобиване на научни степени и за заемане на академични длъжности в ИИКТ, с която се </w:t>
      </w:r>
      <w:r>
        <w:rPr>
          <w:sz w:val="28"/>
          <w:szCs w:val="28"/>
          <w:lang w:val="bg-BG"/>
        </w:rPr>
        <w:t>потвърди</w:t>
      </w:r>
      <w:r w:rsidRPr="007657FE">
        <w:rPr>
          <w:sz w:val="28"/>
          <w:szCs w:val="28"/>
        </w:rPr>
        <w:t xml:space="preserve">, че </w:t>
      </w:r>
      <w:r w:rsidRPr="007657FE">
        <w:rPr>
          <w:sz w:val="28"/>
          <w:szCs w:val="28"/>
        </w:rPr>
        <w:lastRenderedPageBreak/>
        <w:t>предлаганите учени отговарят на изискванията по чл. 4, ал. 3</w:t>
      </w:r>
      <w:r>
        <w:rPr>
          <w:sz w:val="28"/>
          <w:szCs w:val="28"/>
        </w:rPr>
        <w:t xml:space="preserve"> и чл. 4, ал. 5, т. 5 от ЗРАСРБ</w:t>
      </w:r>
      <w:r>
        <w:rPr>
          <w:sz w:val="28"/>
          <w:szCs w:val="28"/>
          <w:lang w:val="bg-BG"/>
        </w:rPr>
        <w:t>.</w:t>
      </w:r>
    </w:p>
    <w:p w:rsidR="00DB1E0C" w:rsidRDefault="00DB1E0C" w:rsidP="007657FE">
      <w:pPr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След проведено обсъждане </w:t>
      </w:r>
      <w:r w:rsidR="007657FE">
        <w:rPr>
          <w:sz w:val="28"/>
          <w:szCs w:val="28"/>
          <w:lang w:val="bg-BG"/>
        </w:rPr>
        <w:t>събранието на секцията единодушно</w:t>
      </w:r>
    </w:p>
    <w:p w:rsidR="00DB1E0C" w:rsidRDefault="00DB1E0C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DB1E0C" w:rsidRPr="00597485" w:rsidRDefault="00DB1E0C" w:rsidP="007657FE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597485">
        <w:rPr>
          <w:b/>
          <w:sz w:val="28"/>
          <w:szCs w:val="28"/>
          <w:lang w:val="bg-BG"/>
        </w:rPr>
        <w:t xml:space="preserve">Р Е Ш </w:t>
      </w:r>
      <w:r>
        <w:rPr>
          <w:b/>
          <w:sz w:val="28"/>
          <w:szCs w:val="28"/>
          <w:lang w:val="bg-BG"/>
        </w:rPr>
        <w:t>И</w:t>
      </w:r>
      <w:r w:rsidR="007657FE">
        <w:rPr>
          <w:b/>
          <w:sz w:val="28"/>
          <w:szCs w:val="28"/>
          <w:lang w:val="bg-BG"/>
        </w:rPr>
        <w:t>:</w:t>
      </w:r>
    </w:p>
    <w:p w:rsidR="00DB1E0C" w:rsidRDefault="00DB1E0C" w:rsidP="007657FE">
      <w:pPr>
        <w:spacing w:line="276" w:lineRule="auto"/>
        <w:jc w:val="both"/>
        <w:rPr>
          <w:sz w:val="28"/>
          <w:szCs w:val="28"/>
          <w:lang w:val="bg-BG"/>
        </w:rPr>
      </w:pPr>
    </w:p>
    <w:p w:rsidR="00DB1E0C" w:rsidRDefault="00DB1E0C" w:rsidP="007657FE">
      <w:pPr>
        <w:spacing w:line="276" w:lineRule="auto"/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Предлага на Научния съвет на ИИКТ </w:t>
      </w:r>
      <w:r w:rsidR="007657FE">
        <w:rPr>
          <w:sz w:val="28"/>
          <w:szCs w:val="28"/>
          <w:lang w:val="bg-BG"/>
        </w:rPr>
        <w:t xml:space="preserve">да утвърди </w:t>
      </w:r>
      <w:r>
        <w:rPr>
          <w:sz w:val="28"/>
          <w:szCs w:val="28"/>
          <w:lang w:val="bg-BG"/>
        </w:rPr>
        <w:t xml:space="preserve">следния състав на научното жури за конкурса за </w:t>
      </w:r>
      <w:r w:rsidR="007657FE">
        <w:rPr>
          <w:sz w:val="28"/>
          <w:szCs w:val="28"/>
          <w:lang w:val="bg-BG"/>
        </w:rPr>
        <w:t>академичната длъжност „</w:t>
      </w:r>
      <w:r w:rsidR="00996542">
        <w:rPr>
          <w:sz w:val="28"/>
          <w:szCs w:val="28"/>
          <w:lang w:val="bg-BG"/>
        </w:rPr>
        <w:t>доцент</w:t>
      </w:r>
      <w:r w:rsidR="007657FE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, обявен </w:t>
      </w:r>
      <w:r w:rsidR="007657FE">
        <w:rPr>
          <w:sz w:val="28"/>
          <w:szCs w:val="28"/>
          <w:lang w:val="bg-BG"/>
        </w:rPr>
        <w:t xml:space="preserve">за нуждита на секцията </w:t>
      </w:r>
      <w:r>
        <w:rPr>
          <w:sz w:val="28"/>
          <w:szCs w:val="28"/>
          <w:lang w:val="bg-BG"/>
        </w:rPr>
        <w:t xml:space="preserve">в ДВ бр. </w:t>
      </w:r>
      <w:r w:rsidR="007657FE">
        <w:rPr>
          <w:sz w:val="28"/>
          <w:szCs w:val="28"/>
          <w:lang w:val="bg-BG"/>
        </w:rPr>
        <w:t>??</w:t>
      </w:r>
      <w:r>
        <w:rPr>
          <w:sz w:val="28"/>
          <w:szCs w:val="28"/>
          <w:lang w:val="bg-BG"/>
        </w:rPr>
        <w:t>/</w:t>
      </w:r>
      <w:r w:rsidR="007657FE">
        <w:rPr>
          <w:sz w:val="28"/>
          <w:szCs w:val="28"/>
          <w:lang w:val="bg-BG"/>
        </w:rPr>
        <w:t>??.??</w:t>
      </w:r>
      <w:r>
        <w:rPr>
          <w:sz w:val="28"/>
          <w:szCs w:val="28"/>
          <w:lang w:val="bg-BG"/>
        </w:rPr>
        <w:t>.</w:t>
      </w:r>
      <w:r w:rsidR="007657FE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996542" w:rsidRPr="007657FE" w:rsidRDefault="00996542" w:rsidP="00996542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jc w:val="both"/>
        <w:rPr>
          <w:sz w:val="28"/>
          <w:szCs w:val="28"/>
          <w:lang w:val="ru-RU"/>
        </w:rPr>
      </w:pPr>
      <w:r w:rsidRPr="007657FE">
        <w:rPr>
          <w:sz w:val="28"/>
          <w:szCs w:val="28"/>
          <w:lang w:val="ru-RU"/>
        </w:rPr>
        <w:t>и резервни членове: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657FE" w:rsidRPr="007657FE" w:rsidRDefault="007657FE" w:rsidP="007657FE">
      <w:pPr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  <w:r w:rsidRPr="007657FE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DB1E0C" w:rsidRDefault="00DB1E0C" w:rsidP="00DB1E0C">
      <w:pPr>
        <w:jc w:val="both"/>
        <w:rPr>
          <w:sz w:val="28"/>
          <w:szCs w:val="28"/>
          <w:lang w:val="bg-BG"/>
        </w:rPr>
      </w:pPr>
    </w:p>
    <w:p w:rsidR="00F1214D" w:rsidRDefault="00F1214D" w:rsidP="00DB1E0C">
      <w:pPr>
        <w:jc w:val="both"/>
        <w:rPr>
          <w:sz w:val="28"/>
          <w:szCs w:val="28"/>
          <w:lang w:val="bg-BG"/>
        </w:rPr>
      </w:pPr>
    </w:p>
    <w:p w:rsidR="00FD09BD" w:rsidRDefault="00FD09BD" w:rsidP="003E3D11">
      <w:pPr>
        <w:jc w:val="both"/>
        <w:rPr>
          <w:sz w:val="28"/>
          <w:szCs w:val="28"/>
          <w:lang w:val="bg-BG"/>
        </w:rPr>
      </w:pPr>
    </w:p>
    <w:p w:rsidR="00117B7A" w:rsidRDefault="00117B7A" w:rsidP="003E3D11">
      <w:pPr>
        <w:jc w:val="both"/>
        <w:rPr>
          <w:sz w:val="28"/>
          <w:szCs w:val="28"/>
          <w:lang w:val="bg-BG"/>
        </w:rPr>
      </w:pPr>
    </w:p>
    <w:p w:rsidR="00F1214D" w:rsidRDefault="00F1214D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ПРОТОКОЛИРАЛ: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РЪКОВОДИТЕЛ СЕКЦИЯ „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”:</w:t>
      </w:r>
    </w:p>
    <w:p w:rsidR="00496BD3" w:rsidRDefault="00496BD3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496BD3" w:rsidRPr="003E3D11" w:rsidRDefault="00597485" w:rsidP="008E2178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8E2178">
        <w:rPr>
          <w:sz w:val="28"/>
          <w:szCs w:val="28"/>
          <w:lang w:val="bg-BG"/>
        </w:rPr>
        <w:t>????</w:t>
      </w:r>
      <w:r w:rsidR="00220026">
        <w:rPr>
          <w:sz w:val="28"/>
          <w:szCs w:val="28"/>
          <w:lang w:val="bg-BG"/>
        </w:rPr>
        <w:t>/</w:t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/</w:t>
      </w:r>
    </w:p>
    <w:sectPr w:rsidR="00496BD3" w:rsidRPr="003E3D11" w:rsidSect="00AE5AA4">
      <w:foot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47" w:rsidRDefault="002A2E47" w:rsidP="00996542">
      <w:r>
        <w:separator/>
      </w:r>
    </w:p>
  </w:endnote>
  <w:endnote w:type="continuationSeparator" w:id="0">
    <w:p w:rsidR="002A2E47" w:rsidRDefault="002A2E47" w:rsidP="009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42" w:rsidRDefault="009965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C4C">
      <w:rPr>
        <w:noProof/>
      </w:rPr>
      <w:t>1</w:t>
    </w:r>
    <w:r>
      <w:rPr>
        <w:noProof/>
      </w:rPr>
      <w:fldChar w:fldCharType="end"/>
    </w:r>
  </w:p>
  <w:p w:rsidR="00996542" w:rsidRDefault="00996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47" w:rsidRDefault="002A2E47" w:rsidP="00996542">
      <w:r>
        <w:separator/>
      </w:r>
    </w:p>
  </w:footnote>
  <w:footnote w:type="continuationSeparator" w:id="0">
    <w:p w:rsidR="002A2E47" w:rsidRDefault="002A2E47" w:rsidP="0099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4D0"/>
    <w:multiLevelType w:val="hybridMultilevel"/>
    <w:tmpl w:val="884C5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BC1151"/>
    <w:multiLevelType w:val="hybridMultilevel"/>
    <w:tmpl w:val="2BCC8A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55A66"/>
    <w:multiLevelType w:val="hybridMultilevel"/>
    <w:tmpl w:val="286E4AAE"/>
    <w:lvl w:ilvl="0" w:tplc="6DB4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9E5"/>
    <w:multiLevelType w:val="hybridMultilevel"/>
    <w:tmpl w:val="14929EF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ACD"/>
    <w:multiLevelType w:val="hybridMultilevel"/>
    <w:tmpl w:val="A330EAF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C6752"/>
    <w:multiLevelType w:val="hybridMultilevel"/>
    <w:tmpl w:val="519C531A"/>
    <w:lvl w:ilvl="0" w:tplc="EDF0C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06817"/>
    <w:rsid w:val="00035195"/>
    <w:rsid w:val="00117B7A"/>
    <w:rsid w:val="001610E0"/>
    <w:rsid w:val="001B13B1"/>
    <w:rsid w:val="001B48A7"/>
    <w:rsid w:val="001C0911"/>
    <w:rsid w:val="001D7AEC"/>
    <w:rsid w:val="001E5BDF"/>
    <w:rsid w:val="00220026"/>
    <w:rsid w:val="0022486C"/>
    <w:rsid w:val="002344C3"/>
    <w:rsid w:val="002653F9"/>
    <w:rsid w:val="002A2E47"/>
    <w:rsid w:val="003E3D11"/>
    <w:rsid w:val="00447AE2"/>
    <w:rsid w:val="0048587A"/>
    <w:rsid w:val="00496BD3"/>
    <w:rsid w:val="004B13D2"/>
    <w:rsid w:val="004D4D2C"/>
    <w:rsid w:val="00513155"/>
    <w:rsid w:val="00597485"/>
    <w:rsid w:val="005A08AF"/>
    <w:rsid w:val="005C13E9"/>
    <w:rsid w:val="00622735"/>
    <w:rsid w:val="006A7618"/>
    <w:rsid w:val="006F36C5"/>
    <w:rsid w:val="00756A8F"/>
    <w:rsid w:val="007657FE"/>
    <w:rsid w:val="00782F4F"/>
    <w:rsid w:val="007B36AE"/>
    <w:rsid w:val="00801266"/>
    <w:rsid w:val="008076C2"/>
    <w:rsid w:val="008575F0"/>
    <w:rsid w:val="008E2178"/>
    <w:rsid w:val="0091269B"/>
    <w:rsid w:val="009601B4"/>
    <w:rsid w:val="00996542"/>
    <w:rsid w:val="009B0449"/>
    <w:rsid w:val="009B6B45"/>
    <w:rsid w:val="00A16FB8"/>
    <w:rsid w:val="00A55F10"/>
    <w:rsid w:val="00A75F0D"/>
    <w:rsid w:val="00AA0867"/>
    <w:rsid w:val="00AB326E"/>
    <w:rsid w:val="00AB3B69"/>
    <w:rsid w:val="00AE3F63"/>
    <w:rsid w:val="00AE5AA4"/>
    <w:rsid w:val="00B05E69"/>
    <w:rsid w:val="00B12BD7"/>
    <w:rsid w:val="00B20C4C"/>
    <w:rsid w:val="00B625B4"/>
    <w:rsid w:val="00B75664"/>
    <w:rsid w:val="00BB18C8"/>
    <w:rsid w:val="00BD17C4"/>
    <w:rsid w:val="00CA5E63"/>
    <w:rsid w:val="00CC16F5"/>
    <w:rsid w:val="00CE6FBC"/>
    <w:rsid w:val="00D203F9"/>
    <w:rsid w:val="00D20756"/>
    <w:rsid w:val="00D767EE"/>
    <w:rsid w:val="00D84FEB"/>
    <w:rsid w:val="00DB1E0C"/>
    <w:rsid w:val="00DB4A1B"/>
    <w:rsid w:val="00E00BC0"/>
    <w:rsid w:val="00E501F4"/>
    <w:rsid w:val="00EA3BCB"/>
    <w:rsid w:val="00EC0289"/>
    <w:rsid w:val="00EF1EDB"/>
    <w:rsid w:val="00F05D31"/>
    <w:rsid w:val="00F1214D"/>
    <w:rsid w:val="00F467E4"/>
    <w:rsid w:val="00F71F6C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7570CF6-0F33-4298-B0E8-1D1AC521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5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96542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5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96542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2012-05-14T10:59:00Z</cp:lastPrinted>
  <dcterms:created xsi:type="dcterms:W3CDTF">2021-05-20T09:32:00Z</dcterms:created>
  <dcterms:modified xsi:type="dcterms:W3CDTF">2021-05-20T09:32:00Z</dcterms:modified>
</cp:coreProperties>
</file>